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2866"/>
        <w:gridCol w:w="5677"/>
        <w:gridCol w:w="2575"/>
        <w:gridCol w:w="2876"/>
      </w:tblGrid>
      <w:tr w:rsidR="006C4164" w14:paraId="3F8AFDC5" w14:textId="77777777" w:rsidTr="008D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37DD90" w14:textId="2500A9FB" w:rsidR="008D146D" w:rsidRPr="008D146D" w:rsidRDefault="008D146D" w:rsidP="003F6FE3">
            <w:pPr>
              <w:spacing w:after="120"/>
              <w:jc w:val="center"/>
              <w:rPr>
                <w:b w:val="0"/>
                <w:sz w:val="28"/>
                <w:szCs w:val="28"/>
              </w:rPr>
            </w:pPr>
            <w:r w:rsidRPr="008D146D">
              <w:rPr>
                <w:sz w:val="28"/>
                <w:szCs w:val="28"/>
              </w:rPr>
              <w:t>PROYECTO</w:t>
            </w:r>
          </w:p>
        </w:tc>
        <w:tc>
          <w:tcPr>
            <w:tcW w:w="0" w:type="auto"/>
          </w:tcPr>
          <w:p w14:paraId="6F3BD379" w14:textId="31AE516C" w:rsidR="008D146D" w:rsidRPr="008D146D" w:rsidRDefault="008D146D" w:rsidP="003F6FE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8"/>
                <w:szCs w:val="28"/>
              </w:rPr>
            </w:pPr>
            <w:r w:rsidRPr="008D146D">
              <w:rPr>
                <w:sz w:val="28"/>
                <w:szCs w:val="28"/>
              </w:rPr>
              <w:t>DESCRIPCIÓN / OBJETIVO</w:t>
            </w:r>
          </w:p>
        </w:tc>
        <w:tc>
          <w:tcPr>
            <w:tcW w:w="0" w:type="auto"/>
          </w:tcPr>
          <w:p w14:paraId="652CB407" w14:textId="652C9920" w:rsidR="008D146D" w:rsidRPr="00C62B65" w:rsidRDefault="008D146D" w:rsidP="003F6FE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8"/>
                <w:szCs w:val="28"/>
              </w:rPr>
            </w:pPr>
            <w:r w:rsidRPr="00C62B65">
              <w:rPr>
                <w:bCs w:val="0"/>
                <w:sz w:val="28"/>
                <w:szCs w:val="28"/>
              </w:rPr>
              <w:t>IMPORTE</w:t>
            </w:r>
          </w:p>
        </w:tc>
        <w:tc>
          <w:tcPr>
            <w:tcW w:w="0" w:type="auto"/>
          </w:tcPr>
          <w:p w14:paraId="7F03601C" w14:textId="173D4805" w:rsidR="008D146D" w:rsidRPr="008D146D" w:rsidRDefault="008D146D" w:rsidP="003F6FE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8"/>
                <w:szCs w:val="28"/>
              </w:rPr>
            </w:pPr>
            <w:r w:rsidRPr="008D146D">
              <w:rPr>
                <w:sz w:val="28"/>
                <w:szCs w:val="28"/>
              </w:rPr>
              <w:t>ENTIDAD / ORGANISMO</w:t>
            </w:r>
          </w:p>
        </w:tc>
      </w:tr>
      <w:tr w:rsidR="008D146D" w14:paraId="06931A52" w14:textId="77777777" w:rsidTr="006C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14:paraId="5236421C" w14:textId="77777777" w:rsidR="008D146D" w:rsidRPr="008D146D" w:rsidRDefault="008D146D" w:rsidP="003F6FE3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8D146D">
              <w:rPr>
                <w:color w:val="000000"/>
                <w:sz w:val="40"/>
              </w:rPr>
              <w:t>2020</w:t>
            </w:r>
          </w:p>
        </w:tc>
      </w:tr>
      <w:tr w:rsidR="006C4164" w14:paraId="692D8D6D" w14:textId="77777777" w:rsidTr="008D14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656FB7" w14:textId="77777777" w:rsidR="008D146D" w:rsidRPr="008D146D" w:rsidRDefault="008D146D" w:rsidP="008D146D">
            <w:pPr>
              <w:spacing w:before="240" w:after="240"/>
              <w:jc w:val="both"/>
            </w:pPr>
            <w:r w:rsidRPr="008D146D">
              <w:rPr>
                <w:color w:val="000000"/>
              </w:rPr>
              <w:t>Proyecto Servicio de Tratamiento Integral para afectados/as por TCA y sus familias.</w:t>
            </w:r>
          </w:p>
        </w:tc>
        <w:tc>
          <w:tcPr>
            <w:tcW w:w="0" w:type="auto"/>
            <w:vAlign w:val="center"/>
          </w:tcPr>
          <w:p w14:paraId="527B9499" w14:textId="77ACE56D" w:rsidR="008D146D" w:rsidRPr="008D146D" w:rsidRDefault="008D146D" w:rsidP="008D146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Atender las necesidades y los desajustes psicosociales, normalizar el patrón alimentario y lograr una mejoría del estado nutricional y del estado físico de las personas afectadas por TCA. Así como atender necesidades y trabajar aspectos de desajuste con los familiares y allegados/as de las personas afectadas.</w:t>
            </w:r>
          </w:p>
        </w:tc>
        <w:tc>
          <w:tcPr>
            <w:tcW w:w="0" w:type="auto"/>
            <w:vAlign w:val="center"/>
          </w:tcPr>
          <w:p w14:paraId="6A00989B" w14:textId="77777777" w:rsidR="008D146D" w:rsidRPr="008D146D" w:rsidRDefault="008D146D" w:rsidP="008D146D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100.000,00€</w:t>
            </w:r>
          </w:p>
        </w:tc>
        <w:tc>
          <w:tcPr>
            <w:tcW w:w="0" w:type="auto"/>
            <w:vAlign w:val="center"/>
          </w:tcPr>
          <w:p w14:paraId="33EB6925" w14:textId="77777777" w:rsidR="008D146D" w:rsidRPr="008D146D" w:rsidRDefault="008D146D" w:rsidP="008D146D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Servicio Canario de Salud</w:t>
            </w:r>
          </w:p>
        </w:tc>
      </w:tr>
      <w:tr w:rsidR="006C4164" w14:paraId="53C8D3BB" w14:textId="77777777" w:rsidTr="008D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3977866" w14:textId="77777777" w:rsidR="008D146D" w:rsidRPr="008D146D" w:rsidRDefault="008D146D" w:rsidP="008D146D">
            <w:pPr>
              <w:spacing w:before="240" w:after="240"/>
              <w:jc w:val="both"/>
            </w:pPr>
            <w:r w:rsidRPr="008D146D">
              <w:rPr>
                <w:color w:val="000000"/>
              </w:rPr>
              <w:t>Centro de Día: Comedor Terapéutico para personas afectadas TCA</w:t>
            </w:r>
            <w:r w:rsidRPr="008D146D">
              <w:t xml:space="preserve">. </w:t>
            </w:r>
          </w:p>
        </w:tc>
        <w:tc>
          <w:tcPr>
            <w:tcW w:w="0" w:type="auto"/>
            <w:vAlign w:val="center"/>
          </w:tcPr>
          <w:p w14:paraId="34F2A6D0" w14:textId="77777777" w:rsidR="008D146D" w:rsidRPr="008D146D" w:rsidRDefault="008D146D" w:rsidP="008D146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 xml:space="preserve">Proporcionar al/a paciente un espacio físico y estructurado a través del cual alcance unos niveles de salud física mediante realización y supervisión de las comidas, el control externo de los síntomas y las intervenciones terapéuticas individuales y grupales. </w:t>
            </w:r>
          </w:p>
        </w:tc>
        <w:tc>
          <w:tcPr>
            <w:tcW w:w="0" w:type="auto"/>
            <w:vAlign w:val="center"/>
          </w:tcPr>
          <w:p w14:paraId="5BF65785" w14:textId="77777777" w:rsidR="008D146D" w:rsidRPr="008D146D" w:rsidRDefault="008D146D" w:rsidP="008D14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58.381,92€€</w:t>
            </w:r>
          </w:p>
        </w:tc>
        <w:tc>
          <w:tcPr>
            <w:tcW w:w="0" w:type="auto"/>
            <w:vAlign w:val="center"/>
          </w:tcPr>
          <w:p w14:paraId="148880FB" w14:textId="77777777" w:rsidR="008D146D" w:rsidRPr="008D146D" w:rsidRDefault="008D146D" w:rsidP="008D14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Cabildo de Gran Canaria. Consejería de Política Social y Accesibilidad.</w:t>
            </w:r>
          </w:p>
        </w:tc>
      </w:tr>
      <w:tr w:rsidR="006C4164" w14:paraId="3BBFF4A0" w14:textId="77777777" w:rsidTr="008D14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A6F8FC3" w14:textId="77777777" w:rsidR="008D146D" w:rsidRPr="008D146D" w:rsidRDefault="008D146D" w:rsidP="008D146D">
            <w:pPr>
              <w:spacing w:before="240" w:after="240"/>
              <w:jc w:val="both"/>
              <w:rPr>
                <w:color w:val="000000"/>
              </w:rPr>
            </w:pPr>
            <w:r w:rsidRPr="008D146D">
              <w:rPr>
                <w:color w:val="000000"/>
              </w:rPr>
              <w:t>Ayuda económica: Gestión Laboral del equipo de Gull Lasègue.</w:t>
            </w:r>
          </w:p>
        </w:tc>
        <w:tc>
          <w:tcPr>
            <w:tcW w:w="0" w:type="auto"/>
            <w:vAlign w:val="center"/>
          </w:tcPr>
          <w:p w14:paraId="04EB1C16" w14:textId="77777777" w:rsidR="008D146D" w:rsidRPr="008D146D" w:rsidRDefault="008D146D" w:rsidP="008D146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t xml:space="preserve">Contribuir a la cobertura de gastos relativos a la gestión y administración del personal para la correcta ejecución y desarrollo de los servicios prestados por la Asociación. </w:t>
            </w:r>
          </w:p>
        </w:tc>
        <w:tc>
          <w:tcPr>
            <w:tcW w:w="0" w:type="auto"/>
            <w:vAlign w:val="center"/>
          </w:tcPr>
          <w:p w14:paraId="4AA12F37" w14:textId="77777777" w:rsidR="008D146D" w:rsidRPr="008D146D" w:rsidRDefault="008D146D" w:rsidP="008D146D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1.500,00 €</w:t>
            </w:r>
          </w:p>
        </w:tc>
        <w:tc>
          <w:tcPr>
            <w:tcW w:w="0" w:type="auto"/>
            <w:vAlign w:val="center"/>
          </w:tcPr>
          <w:p w14:paraId="249D25CD" w14:textId="77777777" w:rsidR="008D146D" w:rsidRPr="008D146D" w:rsidRDefault="008D146D" w:rsidP="008D146D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Ayuntamiento de Agüimes</w:t>
            </w:r>
          </w:p>
        </w:tc>
      </w:tr>
      <w:tr w:rsidR="006C4164" w14:paraId="40F41CA8" w14:textId="77777777" w:rsidTr="008D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187F15" w14:textId="77777777" w:rsidR="008D146D" w:rsidRPr="008D146D" w:rsidRDefault="008D146D" w:rsidP="008D146D">
            <w:pPr>
              <w:spacing w:before="240" w:after="240"/>
              <w:jc w:val="both"/>
              <w:rPr>
                <w:color w:val="000000"/>
              </w:rPr>
            </w:pPr>
            <w:r w:rsidRPr="008D146D">
              <w:rPr>
                <w:color w:val="000000"/>
              </w:rPr>
              <w:t>Ayuda económica 2020 para gastos generales.</w:t>
            </w:r>
          </w:p>
        </w:tc>
        <w:tc>
          <w:tcPr>
            <w:tcW w:w="0" w:type="auto"/>
            <w:vAlign w:val="center"/>
          </w:tcPr>
          <w:p w14:paraId="1CD0241E" w14:textId="77777777" w:rsidR="008D146D" w:rsidRPr="008D146D" w:rsidRDefault="008D146D" w:rsidP="008D146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46D">
              <w:t>Contribuir a la cobertura de gastos generales de la Asociación.</w:t>
            </w:r>
          </w:p>
        </w:tc>
        <w:tc>
          <w:tcPr>
            <w:tcW w:w="0" w:type="auto"/>
            <w:vAlign w:val="center"/>
          </w:tcPr>
          <w:p w14:paraId="7806646B" w14:textId="77777777" w:rsidR="008D146D" w:rsidRPr="008D146D" w:rsidRDefault="008D146D" w:rsidP="008D14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2.806,00€</w:t>
            </w:r>
          </w:p>
        </w:tc>
        <w:tc>
          <w:tcPr>
            <w:tcW w:w="0" w:type="auto"/>
            <w:vAlign w:val="center"/>
          </w:tcPr>
          <w:p w14:paraId="28474EB0" w14:textId="38136781" w:rsidR="008D146D" w:rsidRPr="008D146D" w:rsidRDefault="008D146D" w:rsidP="008D14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46D">
              <w:t>Presidencia de Gobierno.</w:t>
            </w:r>
          </w:p>
          <w:p w14:paraId="52A28C7B" w14:textId="5B769AFA" w:rsidR="008D146D" w:rsidRPr="008D146D" w:rsidRDefault="008D146D" w:rsidP="008D14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46D">
              <w:t>Gobierno de Canarias.</w:t>
            </w:r>
          </w:p>
        </w:tc>
      </w:tr>
      <w:tr w:rsidR="006C4164" w14:paraId="7156BBE1" w14:textId="77777777" w:rsidTr="008D14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FC27EE" w14:textId="77777777" w:rsidR="008D146D" w:rsidRPr="008D146D" w:rsidRDefault="008D146D" w:rsidP="008D146D">
            <w:pPr>
              <w:spacing w:before="240" w:after="240"/>
              <w:jc w:val="both"/>
              <w:rPr>
                <w:color w:val="000000"/>
              </w:rPr>
            </w:pPr>
            <w:r w:rsidRPr="008D146D">
              <w:lastRenderedPageBreak/>
              <w:t>Apoyo a la atención terapéutica de pacientes afectados/as por TCA y familiares de Gull Lasègue</w:t>
            </w:r>
          </w:p>
        </w:tc>
        <w:tc>
          <w:tcPr>
            <w:tcW w:w="0" w:type="auto"/>
            <w:vAlign w:val="center"/>
          </w:tcPr>
          <w:p w14:paraId="3794B991" w14:textId="77777777" w:rsidR="008D146D" w:rsidRPr="008D146D" w:rsidRDefault="008D146D" w:rsidP="008D146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46D">
              <w:t>Apoyo para la atención psicológica de las personas afectadas por trastornos de la conducta alimentaria y sus familias.</w:t>
            </w:r>
          </w:p>
        </w:tc>
        <w:tc>
          <w:tcPr>
            <w:tcW w:w="0" w:type="auto"/>
            <w:vAlign w:val="center"/>
          </w:tcPr>
          <w:p w14:paraId="5F9FBCED" w14:textId="77777777" w:rsidR="008D146D" w:rsidRPr="008D146D" w:rsidRDefault="008D146D" w:rsidP="008D146D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46D">
              <w:t>5.000€</w:t>
            </w:r>
          </w:p>
        </w:tc>
        <w:tc>
          <w:tcPr>
            <w:tcW w:w="0" w:type="auto"/>
            <w:vAlign w:val="center"/>
          </w:tcPr>
          <w:p w14:paraId="0E1FB45B" w14:textId="77777777" w:rsidR="008D146D" w:rsidRPr="008D146D" w:rsidRDefault="008D146D" w:rsidP="008D146D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46D">
              <w:t>Bankia Red Solidaria 2020. (ahora CaixaBank)</w:t>
            </w:r>
          </w:p>
        </w:tc>
      </w:tr>
      <w:tr w:rsidR="006C4164" w14:paraId="24F7B5E5" w14:textId="77777777" w:rsidTr="008D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72A91E" w14:textId="77777777" w:rsidR="008D146D" w:rsidRPr="008D146D" w:rsidRDefault="008D146D" w:rsidP="008D146D">
            <w:pPr>
              <w:spacing w:before="240" w:after="240"/>
              <w:jc w:val="both"/>
              <w:rPr>
                <w:color w:val="000000"/>
              </w:rPr>
            </w:pPr>
            <w:r w:rsidRPr="008D146D">
              <w:rPr>
                <w:color w:val="000000"/>
              </w:rPr>
              <w:t>Proyecto Acercándonos: Sensibilización de los TCA en LPGC</w:t>
            </w:r>
          </w:p>
        </w:tc>
        <w:tc>
          <w:tcPr>
            <w:tcW w:w="0" w:type="auto"/>
            <w:vAlign w:val="center"/>
          </w:tcPr>
          <w:p w14:paraId="74CE9978" w14:textId="77777777" w:rsidR="008D146D" w:rsidRPr="008D146D" w:rsidRDefault="008D146D" w:rsidP="008D146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46D">
              <w:rPr>
                <w:color w:val="000000"/>
              </w:rPr>
              <w:t>Realizar acciones de prevención y sensibilización de los TCA, mediante la identificación de los factores de riesgo, la información, sensibilización y concienciación de estos trastornos, sus consecuencias y los recursos destinados a su atención.</w:t>
            </w:r>
          </w:p>
        </w:tc>
        <w:tc>
          <w:tcPr>
            <w:tcW w:w="0" w:type="auto"/>
            <w:vAlign w:val="center"/>
          </w:tcPr>
          <w:p w14:paraId="34E28BED" w14:textId="77777777" w:rsidR="008D146D" w:rsidRPr="008D146D" w:rsidRDefault="008D146D" w:rsidP="008D14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46D">
              <w:t>12.738,42€</w:t>
            </w:r>
          </w:p>
        </w:tc>
        <w:tc>
          <w:tcPr>
            <w:tcW w:w="0" w:type="auto"/>
            <w:vAlign w:val="center"/>
          </w:tcPr>
          <w:p w14:paraId="721EDC56" w14:textId="77777777" w:rsidR="008D146D" w:rsidRPr="008D146D" w:rsidRDefault="008D146D" w:rsidP="008D14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Consejería de Derechos Sociales, Igualdad, Diversidad y Juventud. Gobierno de Canarias.</w:t>
            </w:r>
          </w:p>
        </w:tc>
      </w:tr>
      <w:tr w:rsidR="006C4164" w14:paraId="42234362" w14:textId="77777777" w:rsidTr="008D14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09E656" w14:textId="77777777" w:rsidR="008D146D" w:rsidRPr="008D146D" w:rsidRDefault="008D146D" w:rsidP="008D146D">
            <w:pPr>
              <w:spacing w:before="240" w:after="240"/>
              <w:jc w:val="both"/>
              <w:rPr>
                <w:color w:val="000000"/>
              </w:rPr>
            </w:pPr>
            <w:r w:rsidRPr="008D146D">
              <w:rPr>
                <w:color w:val="000000"/>
              </w:rPr>
              <w:t>Proyecto Conciénciate: Tratamiento Integral a personas afectadas y sus familiares.</w:t>
            </w:r>
          </w:p>
        </w:tc>
        <w:tc>
          <w:tcPr>
            <w:tcW w:w="0" w:type="auto"/>
            <w:vAlign w:val="center"/>
          </w:tcPr>
          <w:p w14:paraId="6CD64A68" w14:textId="77777777" w:rsidR="008D146D" w:rsidRPr="008D146D" w:rsidRDefault="008D146D" w:rsidP="008D146D">
            <w:pPr>
              <w:autoSpaceDE w:val="0"/>
              <w:autoSpaceDN w:val="0"/>
              <w:adjustRightInd w:val="0"/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46D">
              <w:t>Contar con profesionales cualificados para abordar y atender distintas áreas de las personas afectadas por TCA, para promover la integración social, mediante distintas acciones y actividades.</w:t>
            </w:r>
          </w:p>
        </w:tc>
        <w:tc>
          <w:tcPr>
            <w:tcW w:w="0" w:type="auto"/>
            <w:vAlign w:val="center"/>
          </w:tcPr>
          <w:p w14:paraId="502E6B81" w14:textId="660868CC" w:rsidR="006C4164" w:rsidRPr="008D146D" w:rsidRDefault="008D146D" w:rsidP="006C4164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23.820,16 €</w:t>
            </w:r>
            <w:r w:rsidR="006C4164">
              <w:rPr>
                <w:color w:val="000000"/>
              </w:rPr>
              <w:t xml:space="preserve"> (concedidos)</w:t>
            </w:r>
          </w:p>
          <w:p w14:paraId="21A82922" w14:textId="5B437359" w:rsidR="008D146D" w:rsidRPr="008D146D" w:rsidRDefault="008D146D" w:rsidP="008D146D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46D">
              <w:t>22.474,92€</w:t>
            </w:r>
            <w:r w:rsidR="006C4164">
              <w:t>(justificados)</w:t>
            </w:r>
          </w:p>
        </w:tc>
        <w:tc>
          <w:tcPr>
            <w:tcW w:w="0" w:type="auto"/>
            <w:vAlign w:val="center"/>
          </w:tcPr>
          <w:p w14:paraId="4B3EC548" w14:textId="77777777" w:rsidR="008D146D" w:rsidRPr="008D146D" w:rsidRDefault="008D146D" w:rsidP="008D146D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Servicio Canario de Empleo. Gobierno de Canarias.</w:t>
            </w:r>
          </w:p>
        </w:tc>
      </w:tr>
      <w:tr w:rsidR="006C4164" w14:paraId="466FE88F" w14:textId="77777777" w:rsidTr="008D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ADA383" w14:textId="61F4B4A0" w:rsidR="008D146D" w:rsidRPr="008D146D" w:rsidRDefault="008D146D" w:rsidP="008D146D">
            <w:pPr>
              <w:spacing w:before="240" w:after="240"/>
              <w:jc w:val="both"/>
              <w:rPr>
                <w:color w:val="000000"/>
              </w:rPr>
            </w:pPr>
            <w:r w:rsidRPr="008D146D">
              <w:rPr>
                <w:color w:val="000000"/>
              </w:rPr>
              <w:t>Proyecto</w:t>
            </w:r>
            <w:r w:rsidR="00C62B65">
              <w:rPr>
                <w:color w:val="000000"/>
              </w:rPr>
              <w:t xml:space="preserve"> </w:t>
            </w:r>
            <w:r w:rsidRPr="008D146D">
              <w:rPr>
                <w:color w:val="000000"/>
              </w:rPr>
              <w:t>Servicio de Información, Orientación y Atención Social a personas por TCA y familias.</w:t>
            </w:r>
          </w:p>
        </w:tc>
        <w:tc>
          <w:tcPr>
            <w:tcW w:w="0" w:type="auto"/>
            <w:vAlign w:val="center"/>
          </w:tcPr>
          <w:p w14:paraId="4966B2BA" w14:textId="77777777" w:rsidR="008D146D" w:rsidRPr="008D146D" w:rsidRDefault="008D146D" w:rsidP="008D146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46D">
              <w:t xml:space="preserve">Ofrecer un </w:t>
            </w:r>
            <w:r w:rsidRPr="008D146D">
              <w:rPr>
                <w:color w:val="000000"/>
              </w:rPr>
              <w:t>s</w:t>
            </w:r>
            <w:r w:rsidRPr="0066088C">
              <w:rPr>
                <w:color w:val="000000"/>
              </w:rPr>
              <w:t xml:space="preserve">ervicio de </w:t>
            </w:r>
            <w:r w:rsidRPr="008D146D">
              <w:rPr>
                <w:color w:val="000000"/>
              </w:rPr>
              <w:t>i</w:t>
            </w:r>
            <w:r w:rsidRPr="0066088C">
              <w:rPr>
                <w:color w:val="000000"/>
              </w:rPr>
              <w:t xml:space="preserve">nformación, </w:t>
            </w:r>
            <w:r w:rsidRPr="008D146D">
              <w:rPr>
                <w:color w:val="000000"/>
              </w:rPr>
              <w:t>o</w:t>
            </w:r>
            <w:r w:rsidRPr="0066088C">
              <w:rPr>
                <w:color w:val="000000"/>
              </w:rPr>
              <w:t>rientación</w:t>
            </w:r>
            <w:r w:rsidRPr="008D146D">
              <w:rPr>
                <w:color w:val="000000"/>
              </w:rPr>
              <w:t>, a</w:t>
            </w:r>
            <w:r w:rsidRPr="0066088C">
              <w:rPr>
                <w:color w:val="000000"/>
              </w:rPr>
              <w:t xml:space="preserve">sesoramiento </w:t>
            </w:r>
            <w:r w:rsidRPr="008D146D">
              <w:rPr>
                <w:color w:val="000000"/>
              </w:rPr>
              <w:t xml:space="preserve">y atención social </w:t>
            </w:r>
            <w:r w:rsidRPr="0066088C">
              <w:rPr>
                <w:color w:val="000000"/>
              </w:rPr>
              <w:t>especializad</w:t>
            </w:r>
            <w:r w:rsidRPr="008D146D">
              <w:rPr>
                <w:color w:val="000000"/>
              </w:rPr>
              <w:t>a</w:t>
            </w:r>
            <w:r w:rsidRPr="0066088C">
              <w:rPr>
                <w:color w:val="000000"/>
              </w:rPr>
              <w:t xml:space="preserve"> a personas afectadas por TCA, a sus familiares</w:t>
            </w:r>
            <w:r w:rsidRPr="008D146D">
              <w:rPr>
                <w:color w:val="000000"/>
              </w:rPr>
              <w:t xml:space="preserve">, </w:t>
            </w:r>
            <w:r w:rsidRPr="0066088C">
              <w:rPr>
                <w:color w:val="000000"/>
              </w:rPr>
              <w:t>allegados/as y a la población en general</w:t>
            </w:r>
            <w:r w:rsidRPr="008D146D"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14:paraId="03E3771F" w14:textId="77777777" w:rsidR="008D146D" w:rsidRPr="008D146D" w:rsidRDefault="008D146D" w:rsidP="008D14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4.229,91€</w:t>
            </w:r>
          </w:p>
        </w:tc>
        <w:tc>
          <w:tcPr>
            <w:tcW w:w="0" w:type="auto"/>
            <w:vAlign w:val="center"/>
          </w:tcPr>
          <w:p w14:paraId="485D82CE" w14:textId="77777777" w:rsidR="008D146D" w:rsidRPr="008D146D" w:rsidRDefault="008D146D" w:rsidP="008D14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Ayuntamiento de Las Palmas de Gran Canaria.</w:t>
            </w:r>
          </w:p>
        </w:tc>
      </w:tr>
      <w:tr w:rsidR="006C4164" w14:paraId="233E4821" w14:textId="77777777" w:rsidTr="008D146D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2D4F878" w14:textId="1F002FB7" w:rsidR="008D146D" w:rsidRPr="008D146D" w:rsidRDefault="008D146D" w:rsidP="008D146D">
            <w:pPr>
              <w:spacing w:before="240" w:after="240"/>
              <w:jc w:val="both"/>
              <w:rPr>
                <w:color w:val="000000"/>
              </w:rPr>
            </w:pPr>
            <w:r w:rsidRPr="008D146D">
              <w:rPr>
                <w:color w:val="000000"/>
              </w:rPr>
              <w:lastRenderedPageBreak/>
              <w:t>Proyecto</w:t>
            </w:r>
            <w:r>
              <w:rPr>
                <w:color w:val="000000"/>
              </w:rPr>
              <w:t xml:space="preserve"> </w:t>
            </w:r>
            <w:r w:rsidRPr="008D146D">
              <w:rPr>
                <w:color w:val="000000"/>
              </w:rPr>
              <w:t>Mantenimiento y funcionamiento de la sede social Gull Lasègue.</w:t>
            </w:r>
          </w:p>
        </w:tc>
        <w:tc>
          <w:tcPr>
            <w:tcW w:w="0" w:type="auto"/>
            <w:vAlign w:val="center"/>
          </w:tcPr>
          <w:p w14:paraId="0F4CD59C" w14:textId="77777777" w:rsidR="008D146D" w:rsidRPr="008D146D" w:rsidRDefault="008D146D" w:rsidP="008D146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46D">
              <w:t>Cubrir los gastos corrientes necesarios para el mantenimiento de la sede social y el correcto funcionamiento de las actividades que en ella se desarrollan.</w:t>
            </w:r>
          </w:p>
        </w:tc>
        <w:tc>
          <w:tcPr>
            <w:tcW w:w="0" w:type="auto"/>
            <w:vAlign w:val="center"/>
          </w:tcPr>
          <w:p w14:paraId="11AB7620" w14:textId="77777777" w:rsidR="008D146D" w:rsidRPr="008D146D" w:rsidRDefault="008D146D" w:rsidP="008D146D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2.500,00€</w:t>
            </w:r>
          </w:p>
        </w:tc>
        <w:tc>
          <w:tcPr>
            <w:tcW w:w="0" w:type="auto"/>
            <w:vAlign w:val="center"/>
          </w:tcPr>
          <w:p w14:paraId="09DDF64B" w14:textId="0550BBA6" w:rsidR="008D146D" w:rsidRPr="008D146D" w:rsidRDefault="008D146D" w:rsidP="00C62B65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146D">
              <w:rPr>
                <w:color w:val="000000"/>
              </w:rPr>
              <w:t>Presidencia. Unidad de Participación Ciudadana. Cabildo de Gran Canaria</w:t>
            </w:r>
            <w:r w:rsidR="00C62B65">
              <w:rPr>
                <w:color w:val="000000"/>
              </w:rPr>
              <w:t>.</w:t>
            </w:r>
          </w:p>
        </w:tc>
      </w:tr>
    </w:tbl>
    <w:p w14:paraId="3A37120C" w14:textId="77777777" w:rsidR="00CF1DAB" w:rsidRDefault="00CF1DAB" w:rsidP="00C62B65">
      <w:pPr>
        <w:spacing w:after="240"/>
      </w:pPr>
    </w:p>
    <w:sectPr w:rsidR="00CF1DAB" w:rsidSect="008D14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3784" w14:textId="77777777" w:rsidR="006C4164" w:rsidRDefault="006C4164" w:rsidP="006C4164">
      <w:r>
        <w:separator/>
      </w:r>
    </w:p>
  </w:endnote>
  <w:endnote w:type="continuationSeparator" w:id="0">
    <w:p w14:paraId="33E48663" w14:textId="77777777" w:rsidR="006C4164" w:rsidRDefault="006C4164" w:rsidP="006C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C51C" w14:textId="77777777" w:rsidR="006C4164" w:rsidRDefault="006C4164" w:rsidP="006C4164">
      <w:r>
        <w:separator/>
      </w:r>
    </w:p>
  </w:footnote>
  <w:footnote w:type="continuationSeparator" w:id="0">
    <w:p w14:paraId="75DA9882" w14:textId="77777777" w:rsidR="006C4164" w:rsidRDefault="006C4164" w:rsidP="006C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6D"/>
    <w:rsid w:val="006C4164"/>
    <w:rsid w:val="008D146D"/>
    <w:rsid w:val="0097419B"/>
    <w:rsid w:val="00C62B65"/>
    <w:rsid w:val="00C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FD9BA"/>
  <w15:chartTrackingRefBased/>
  <w15:docId w15:val="{05CA4F16-45E2-4CE4-A9D4-1B81B1A8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46D"/>
    <w:pPr>
      <w:ind w:left="720"/>
      <w:contextualSpacing/>
    </w:pPr>
  </w:style>
  <w:style w:type="table" w:styleId="Tablaconcuadrcula4-nfasis1">
    <w:name w:val="Grid Table 4 Accent 1"/>
    <w:basedOn w:val="Tablanormal"/>
    <w:uiPriority w:val="49"/>
    <w:rsid w:val="008D14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C62B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C41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1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41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1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2021-06-18T12:29:00Z</cp:lastPrinted>
  <dcterms:created xsi:type="dcterms:W3CDTF">2021-06-18T12:13:00Z</dcterms:created>
  <dcterms:modified xsi:type="dcterms:W3CDTF">2021-06-23T08:58:00Z</dcterms:modified>
</cp:coreProperties>
</file>